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2026020097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Umbau und Modernisierung der Allgemeinen Förderschule Lübz "Schule Am Neuen Teich" - Los 03 - Abbrucharbeiten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2026020097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Landkreis Ludwigslust-Parchim - Umbau und Modernisierung der Allgemeinen Förderschule Lübz "Schule Am Neuen Teich" - Los 03 - Abbrucharbeiten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